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4C" w:rsidRPr="00574DC6" w:rsidRDefault="00017E9F" w:rsidP="00A76E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ntium Book Basic" w:hAnsi="Gentium Book Basic"/>
          <w:b/>
          <w:color w:val="333333"/>
          <w:sz w:val="28"/>
          <w:szCs w:val="28"/>
          <w:lang w:val="uk-UA"/>
        </w:rPr>
      </w:pPr>
      <w:proofErr w:type="spellStart"/>
      <w:r w:rsidRPr="00574DC6">
        <w:rPr>
          <w:rFonts w:ascii="Gentium Book Basic" w:hAnsi="Gentium Book Basic"/>
          <w:b/>
          <w:color w:val="333333"/>
          <w:sz w:val="28"/>
          <w:szCs w:val="28"/>
        </w:rPr>
        <w:t>Повідомлення</w:t>
      </w:r>
      <w:proofErr w:type="spellEnd"/>
    </w:p>
    <w:p w:rsidR="00A76E4C" w:rsidRPr="00574DC6" w:rsidRDefault="00F76FA8" w:rsidP="00A76E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ntium Book Basic" w:hAnsi="Gentium Book Basic"/>
          <w:b/>
          <w:color w:val="333333"/>
          <w:sz w:val="28"/>
          <w:szCs w:val="28"/>
          <w:lang w:val="uk-UA"/>
        </w:rPr>
      </w:pPr>
      <w:r w:rsidRPr="00574DC6">
        <w:rPr>
          <w:rFonts w:ascii="Gentium Book Basic" w:hAnsi="Gentium Book Basic"/>
          <w:b/>
          <w:color w:val="333333"/>
          <w:sz w:val="28"/>
          <w:szCs w:val="28"/>
        </w:rPr>
        <w:t xml:space="preserve">про </w:t>
      </w:r>
      <w:proofErr w:type="spellStart"/>
      <w:r w:rsidRPr="00574DC6">
        <w:rPr>
          <w:rFonts w:ascii="Gentium Book Basic" w:hAnsi="Gentium Book Basic"/>
          <w:b/>
          <w:color w:val="333333"/>
          <w:sz w:val="28"/>
          <w:szCs w:val="28"/>
        </w:rPr>
        <w:t>оприлюднення</w:t>
      </w:r>
      <w:proofErr w:type="spellEnd"/>
      <w:r w:rsidRPr="00574DC6">
        <w:rPr>
          <w:rFonts w:ascii="Gentium Book Basic" w:hAnsi="Gentium Book Basic"/>
          <w:b/>
          <w:color w:val="333333"/>
          <w:sz w:val="28"/>
          <w:szCs w:val="28"/>
        </w:rPr>
        <w:t xml:space="preserve"> про</w:t>
      </w:r>
      <w:r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>е</w:t>
      </w:r>
      <w:proofErr w:type="spellStart"/>
      <w:r w:rsidR="00017E9F" w:rsidRPr="00574DC6">
        <w:rPr>
          <w:rFonts w:ascii="Gentium Book Basic" w:hAnsi="Gentium Book Basic"/>
          <w:b/>
          <w:color w:val="333333"/>
          <w:sz w:val="28"/>
          <w:szCs w:val="28"/>
        </w:rPr>
        <w:t>кту</w:t>
      </w:r>
      <w:proofErr w:type="spellEnd"/>
    </w:p>
    <w:p w:rsidR="00B82AA5" w:rsidRPr="00574DC6" w:rsidRDefault="00B82AA5" w:rsidP="00A76E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ntium Book Basic" w:hAnsi="Gentium Book Basic"/>
          <w:b/>
          <w:color w:val="333333"/>
          <w:sz w:val="28"/>
          <w:szCs w:val="28"/>
          <w:lang w:val="uk-UA"/>
        </w:rPr>
      </w:pPr>
      <w:r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>і</w:t>
      </w:r>
      <w:proofErr w:type="spellStart"/>
      <w:r w:rsidR="00017E9F" w:rsidRPr="00574DC6">
        <w:rPr>
          <w:rFonts w:ascii="Gentium Book Basic" w:hAnsi="Gentium Book Basic"/>
          <w:b/>
          <w:color w:val="333333"/>
          <w:sz w:val="28"/>
          <w:szCs w:val="28"/>
        </w:rPr>
        <w:t>нвестиційної</w:t>
      </w:r>
      <w:proofErr w:type="spellEnd"/>
      <w:r w:rsidR="00017E9F" w:rsidRPr="00574DC6">
        <w:rPr>
          <w:rFonts w:ascii="Gentium Book Basic" w:hAnsi="Gentium Book Basic"/>
          <w:b/>
          <w:color w:val="333333"/>
          <w:sz w:val="28"/>
          <w:szCs w:val="28"/>
        </w:rPr>
        <w:t xml:space="preserve"> </w:t>
      </w:r>
      <w:proofErr w:type="spellStart"/>
      <w:r w:rsidR="00017E9F" w:rsidRPr="00574DC6">
        <w:rPr>
          <w:rFonts w:ascii="Gentium Book Basic" w:hAnsi="Gentium Book Basic"/>
          <w:b/>
          <w:color w:val="333333"/>
          <w:sz w:val="28"/>
          <w:szCs w:val="28"/>
        </w:rPr>
        <w:t>програми</w:t>
      </w:r>
      <w:proofErr w:type="spellEnd"/>
      <w:r w:rsidR="00017E9F" w:rsidRPr="00574DC6">
        <w:rPr>
          <w:rFonts w:ascii="Gentium Book Basic" w:hAnsi="Gentium Book Basic"/>
          <w:b/>
          <w:color w:val="333333"/>
          <w:sz w:val="28"/>
          <w:szCs w:val="28"/>
        </w:rPr>
        <w:t xml:space="preserve"> </w:t>
      </w:r>
      <w:r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 xml:space="preserve">з централізованого водопостачання </w:t>
      </w:r>
    </w:p>
    <w:p w:rsidR="00A76E4C" w:rsidRPr="00574DC6" w:rsidRDefault="00017E9F" w:rsidP="00A76E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ntium Book Basic" w:hAnsi="Gentium Book Basic"/>
          <w:b/>
          <w:color w:val="333333"/>
          <w:sz w:val="28"/>
          <w:szCs w:val="28"/>
          <w:lang w:val="uk-UA"/>
        </w:rPr>
      </w:pPr>
      <w:r w:rsidRPr="00574DC6">
        <w:rPr>
          <w:rFonts w:ascii="Gentium Book Basic" w:hAnsi="Gentium Book Basic"/>
          <w:b/>
          <w:color w:val="333333"/>
          <w:sz w:val="28"/>
          <w:szCs w:val="28"/>
        </w:rPr>
        <w:t>К</w:t>
      </w:r>
      <w:r w:rsidR="00A76E4C"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>ВУ</w:t>
      </w:r>
      <w:r w:rsidRPr="00574DC6">
        <w:rPr>
          <w:rFonts w:ascii="Gentium Book Basic" w:hAnsi="Gentium Book Basic"/>
          <w:b/>
          <w:color w:val="333333"/>
          <w:sz w:val="28"/>
          <w:szCs w:val="28"/>
        </w:rPr>
        <w:t xml:space="preserve"> «</w:t>
      </w:r>
      <w:r w:rsidR="00A76E4C"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>Бериславський водоканал</w:t>
      </w:r>
      <w:r w:rsidRPr="00574DC6">
        <w:rPr>
          <w:rFonts w:ascii="Gentium Book Basic" w:hAnsi="Gentium Book Basic"/>
          <w:b/>
          <w:color w:val="333333"/>
          <w:sz w:val="28"/>
          <w:szCs w:val="28"/>
        </w:rPr>
        <w:t>»</w:t>
      </w:r>
      <w:r w:rsidR="00052DA8"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052DA8"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>Бериславської</w:t>
      </w:r>
      <w:proofErr w:type="spellEnd"/>
      <w:r w:rsidR="00052DA8"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 xml:space="preserve"> міської </w:t>
      </w:r>
      <w:proofErr w:type="gramStart"/>
      <w:r w:rsidR="00052DA8"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>ради</w:t>
      </w:r>
      <w:proofErr w:type="gramEnd"/>
    </w:p>
    <w:p w:rsidR="00017E9F" w:rsidRPr="00574DC6" w:rsidRDefault="00017E9F" w:rsidP="00A76E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ntium Book Basic" w:hAnsi="Gentium Book Basic"/>
          <w:b/>
          <w:color w:val="333333"/>
          <w:sz w:val="28"/>
          <w:szCs w:val="28"/>
          <w:lang w:val="uk-UA"/>
        </w:rPr>
      </w:pPr>
      <w:r w:rsidRPr="00BF29C1">
        <w:rPr>
          <w:rFonts w:ascii="Gentium Book Basic" w:hAnsi="Gentium Book Basic"/>
          <w:b/>
          <w:color w:val="333333"/>
          <w:sz w:val="28"/>
          <w:szCs w:val="28"/>
          <w:lang w:val="uk-UA"/>
        </w:rPr>
        <w:t>на 202</w:t>
      </w:r>
      <w:r w:rsidR="00A76E4C"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>2</w:t>
      </w:r>
      <w:r w:rsidRPr="00BF29C1">
        <w:rPr>
          <w:rFonts w:ascii="Gentium Book Basic" w:hAnsi="Gentium Book Basic"/>
          <w:b/>
          <w:color w:val="333333"/>
          <w:sz w:val="28"/>
          <w:szCs w:val="28"/>
          <w:lang w:val="uk-UA"/>
        </w:rPr>
        <w:t>-202</w:t>
      </w:r>
      <w:r w:rsidR="00A76E4C"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>6р</w:t>
      </w:r>
      <w:r w:rsidRPr="00BF29C1">
        <w:rPr>
          <w:rFonts w:ascii="Gentium Book Basic" w:hAnsi="Gentium Book Basic"/>
          <w:b/>
          <w:color w:val="333333"/>
          <w:sz w:val="28"/>
          <w:szCs w:val="28"/>
          <w:lang w:val="uk-UA"/>
        </w:rPr>
        <w:t>р</w:t>
      </w:r>
      <w:r w:rsidR="00A76E4C" w:rsidRPr="00574DC6">
        <w:rPr>
          <w:rFonts w:ascii="Gentium Book Basic" w:hAnsi="Gentium Book Basic"/>
          <w:b/>
          <w:color w:val="333333"/>
          <w:sz w:val="28"/>
          <w:szCs w:val="28"/>
          <w:lang w:val="uk-UA"/>
        </w:rPr>
        <w:t>.</w:t>
      </w:r>
    </w:p>
    <w:p w:rsidR="00017E9F" w:rsidRDefault="007E3A44" w:rsidP="000F6F2B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textAlignment w:val="baseline"/>
        <w:rPr>
          <w:rFonts w:ascii="Gentium Book Basic" w:hAnsi="Gentium Book Basic"/>
          <w:color w:val="333333"/>
          <w:sz w:val="26"/>
          <w:szCs w:val="26"/>
          <w:lang w:val="uk-UA"/>
        </w:rPr>
      </w:pPr>
      <w:r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Відповідно до </w:t>
      </w:r>
      <w:r w:rsidR="00017E9F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«Порядку розроблення, погодження та затвердження інвестиційних програм суб’єктів господарювання у сфері теплопостачання,</w:t>
      </w:r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централізованого водопостачання та водовідведення, ліцензування діяльності яких здійснюють Рада міністрів Автономної Республіки Крим, обласні, </w:t>
      </w:r>
      <w:proofErr w:type="spellStart"/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Київськата</w:t>
      </w:r>
      <w:proofErr w:type="spellEnd"/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Севастопольська міські державні адміністрації, </w:t>
      </w:r>
      <w:r w:rsidR="00017E9F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затвердженого</w:t>
      </w:r>
      <w:r w:rsidR="00017E9F" w:rsidRPr="00574DC6">
        <w:rPr>
          <w:rFonts w:ascii="Gentium Book Basic" w:hAnsi="Gentium Book Basic"/>
          <w:color w:val="333333"/>
          <w:sz w:val="26"/>
          <w:szCs w:val="26"/>
        </w:rPr>
        <w:t> </w:t>
      </w:r>
      <w:r w:rsidR="00017E9F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</w:t>
      </w:r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Н</w:t>
      </w:r>
      <w:r w:rsidR="00017E9F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аказом Міністерства розвитку громад та територій України від 19.08.2020 №191 </w:t>
      </w:r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          </w:t>
      </w:r>
      <w:proofErr w:type="spellStart"/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КВУ</w:t>
      </w:r>
      <w:proofErr w:type="spellEnd"/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</w:t>
      </w:r>
      <w:r w:rsidR="000F6F2B" w:rsidRPr="00574DC6">
        <w:rPr>
          <w:rFonts w:ascii="Gentium Book Basic" w:hAnsi="Gentium Book Basic" w:hint="eastAsia"/>
          <w:color w:val="333333"/>
          <w:sz w:val="26"/>
          <w:szCs w:val="26"/>
          <w:lang w:val="uk-UA"/>
        </w:rPr>
        <w:t>«</w:t>
      </w:r>
      <w:proofErr w:type="spellStart"/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Бериславським</w:t>
      </w:r>
      <w:proofErr w:type="spellEnd"/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водоканалом</w:t>
      </w:r>
      <w:r w:rsidR="000F6F2B" w:rsidRPr="00574DC6">
        <w:rPr>
          <w:rFonts w:ascii="Gentium Book Basic" w:hAnsi="Gentium Book Basic" w:hint="eastAsia"/>
          <w:color w:val="333333"/>
          <w:sz w:val="26"/>
          <w:szCs w:val="26"/>
          <w:lang w:val="uk-UA"/>
        </w:rPr>
        <w:t>»</w:t>
      </w:r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розроблено проект і</w:t>
      </w:r>
      <w:r w:rsidR="00017E9F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нвестиційн</w:t>
      </w:r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ої</w:t>
      </w:r>
      <w:r w:rsidR="00017E9F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програм</w:t>
      </w:r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и             </w:t>
      </w:r>
      <w:r w:rsidR="00017E9F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на 202</w:t>
      </w:r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2</w:t>
      </w:r>
      <w:r w:rsidR="00017E9F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-202</w:t>
      </w:r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6</w:t>
      </w:r>
      <w:r w:rsidR="00017E9F" w:rsidRP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р</w:t>
      </w:r>
      <w:r w:rsidR="000F6F2B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р</w:t>
      </w:r>
      <w:r w:rsidR="00017E9F" w:rsidRPr="00574DC6">
        <w:rPr>
          <w:rFonts w:ascii="Gentium Book Basic" w:hAnsi="Gentium Book Basic"/>
          <w:color w:val="333333"/>
          <w:sz w:val="26"/>
          <w:szCs w:val="26"/>
          <w:lang w:val="uk-UA"/>
        </w:rPr>
        <w:t>.</w:t>
      </w:r>
    </w:p>
    <w:p w:rsidR="005258EA" w:rsidRPr="005258EA" w:rsidRDefault="005258EA" w:rsidP="005258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6"/>
          <w:szCs w:val="26"/>
          <w:lang w:val="uk-UA"/>
        </w:rPr>
      </w:pPr>
      <w:r w:rsidRPr="005258EA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Проект інвестиційної програми </w:t>
      </w:r>
      <w:proofErr w:type="spellStart"/>
      <w:r w:rsidR="002609D1">
        <w:rPr>
          <w:color w:val="333333"/>
          <w:sz w:val="26"/>
          <w:szCs w:val="26"/>
          <w:bdr w:val="none" w:sz="0" w:space="0" w:color="auto" w:frame="1"/>
          <w:lang w:val="uk-UA"/>
        </w:rPr>
        <w:t>КВУ</w:t>
      </w:r>
      <w:proofErr w:type="spellEnd"/>
      <w:r w:rsidR="002609D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 «Бериславський водоканал» </w:t>
      </w:r>
      <w:r w:rsidR="002609D1" w:rsidRPr="005258EA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оприлюднений з метою отримання пропозицій </w:t>
      </w:r>
      <w:r w:rsid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та зауважень, </w:t>
      </w:r>
      <w:r w:rsidR="002609D1" w:rsidRPr="005258EA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шляхом розміщення на офіційному </w:t>
      </w:r>
      <w:proofErr w:type="spellStart"/>
      <w:r w:rsidRPr="005258EA">
        <w:rPr>
          <w:color w:val="333333"/>
          <w:sz w:val="26"/>
          <w:szCs w:val="26"/>
          <w:bdr w:val="none" w:sz="0" w:space="0" w:color="auto" w:frame="1"/>
          <w:lang w:val="uk-UA"/>
        </w:rPr>
        <w:t>веб-сайті</w:t>
      </w:r>
      <w:proofErr w:type="spellEnd"/>
      <w:r w:rsidRPr="005258EA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333333"/>
          <w:sz w:val="26"/>
          <w:szCs w:val="26"/>
          <w:bdr w:val="none" w:sz="0" w:space="0" w:color="auto" w:frame="1"/>
          <w:lang w:val="uk-UA"/>
        </w:rPr>
        <w:t>Бериславського</w:t>
      </w:r>
      <w:proofErr w:type="spellEnd"/>
      <w:r>
        <w:rPr>
          <w:color w:val="333333"/>
          <w:sz w:val="26"/>
          <w:szCs w:val="26"/>
          <w:bdr w:val="none" w:sz="0" w:space="0" w:color="auto" w:frame="1"/>
          <w:lang w:val="uk-UA"/>
        </w:rPr>
        <w:t xml:space="preserve"> водоканалу</w:t>
      </w:r>
      <w:r w:rsidRPr="005258EA">
        <w:rPr>
          <w:color w:val="333333"/>
          <w:sz w:val="26"/>
          <w:szCs w:val="26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beryslav</w:t>
      </w:r>
      <w:proofErr w:type="spellEnd"/>
      <w:r w:rsidRPr="005258EA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-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vodokanal</w:t>
      </w:r>
      <w:proofErr w:type="spellEnd"/>
      <w:r w:rsidRPr="005258EA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.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info</w:t>
      </w:r>
      <w:proofErr w:type="spellEnd"/>
      <w:r w:rsidRPr="005258EA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-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gkh</w:t>
      </w:r>
      <w:proofErr w:type="spellEnd"/>
      <w:r w:rsidRPr="005258EA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.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com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.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ua</w:t>
      </w:r>
      <w:proofErr w:type="spellEnd"/>
      <w:r w:rsidRPr="005258EA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 xml:space="preserve"> і й</w:t>
      </w:r>
      <w:r w:rsidRPr="005258EA">
        <w:rPr>
          <w:color w:val="333333"/>
          <w:sz w:val="26"/>
          <w:szCs w:val="26"/>
          <w:bdr w:val="none" w:sz="0" w:space="0" w:color="auto" w:frame="1"/>
          <w:lang w:val="uk-UA"/>
        </w:rPr>
        <w:t>ого слід вважати основним способом доведення інформації до відома споживачів.</w:t>
      </w:r>
    </w:p>
    <w:p w:rsidR="002609D1" w:rsidRDefault="002609D1" w:rsidP="000F6F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ntium Book Basic" w:hAnsi="Gentium Book Basic"/>
          <w:color w:val="333333"/>
          <w:sz w:val="26"/>
          <w:szCs w:val="26"/>
          <w:lang w:val="uk-UA"/>
        </w:rPr>
      </w:pPr>
    </w:p>
    <w:p w:rsidR="00BF29C1" w:rsidRPr="005D0B13" w:rsidRDefault="002609D1" w:rsidP="005D0B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ntium Book Basic" w:hAnsi="Gentium Book Basic"/>
          <w:color w:val="333333"/>
          <w:sz w:val="26"/>
          <w:szCs w:val="26"/>
          <w:lang w:val="uk-UA"/>
        </w:rPr>
      </w:pPr>
      <w:r>
        <w:rPr>
          <w:rFonts w:ascii="Gentium Book Basic" w:hAnsi="Gentium Book Basic"/>
          <w:color w:val="333333"/>
          <w:sz w:val="26"/>
          <w:szCs w:val="26"/>
          <w:lang w:val="uk-UA"/>
        </w:rPr>
        <w:t>П</w:t>
      </w:r>
      <w:r w:rsidRP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ропозиції </w:t>
      </w:r>
      <w:r>
        <w:rPr>
          <w:rFonts w:ascii="Gentium Book Basic" w:hAnsi="Gentium Book Basic"/>
          <w:color w:val="333333"/>
          <w:sz w:val="26"/>
          <w:szCs w:val="26"/>
          <w:lang w:val="uk-UA"/>
        </w:rPr>
        <w:t>та з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>ауваження від фізичних та юридичних осіб та їх об‘єдна</w:t>
      </w:r>
      <w:r w:rsidRP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нь, приймаються за адресою: </w:t>
      </w:r>
      <w:r>
        <w:rPr>
          <w:rFonts w:ascii="Gentium Book Basic" w:hAnsi="Gentium Book Basic"/>
          <w:color w:val="333333"/>
          <w:sz w:val="26"/>
          <w:szCs w:val="26"/>
          <w:lang w:val="uk-UA"/>
        </w:rPr>
        <w:t>74300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, </w:t>
      </w:r>
      <w:r>
        <w:rPr>
          <w:rFonts w:ascii="Gentium Book Basic" w:hAnsi="Gentium Book Basic"/>
          <w:color w:val="333333"/>
          <w:sz w:val="26"/>
          <w:szCs w:val="26"/>
          <w:lang w:val="uk-UA"/>
        </w:rPr>
        <w:t>Херсонська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обл., м. </w:t>
      </w:r>
      <w:r>
        <w:rPr>
          <w:rFonts w:ascii="Gentium Book Basic" w:hAnsi="Gentium Book Basic"/>
          <w:color w:val="333333"/>
          <w:sz w:val="26"/>
          <w:szCs w:val="26"/>
          <w:lang w:val="uk-UA"/>
        </w:rPr>
        <w:t>Берислав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, </w:t>
      </w:r>
      <w:r w:rsid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 </w:t>
      </w:r>
      <w:r>
        <w:rPr>
          <w:rFonts w:ascii="Gentium Book Basic" w:hAnsi="Gentium Book Basic" w:hint="eastAsia"/>
          <w:color w:val="333333"/>
          <w:sz w:val="26"/>
          <w:szCs w:val="26"/>
          <w:lang w:val="uk-UA"/>
        </w:rPr>
        <w:t>вул.</w:t>
      </w:r>
      <w:r w:rsid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</w:t>
      </w:r>
      <w:r>
        <w:rPr>
          <w:rFonts w:ascii="Gentium Book Basic" w:hAnsi="Gentium Book Basic"/>
          <w:color w:val="333333"/>
          <w:sz w:val="26"/>
          <w:szCs w:val="26"/>
          <w:lang w:val="uk-UA"/>
        </w:rPr>
        <w:t>Успенська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, </w:t>
      </w:r>
      <w:r w:rsidR="008C1D73">
        <w:rPr>
          <w:rFonts w:ascii="Gentium Book Basic" w:hAnsi="Gentium Book Basic"/>
          <w:color w:val="333333"/>
          <w:sz w:val="26"/>
          <w:szCs w:val="26"/>
          <w:lang w:val="uk-UA"/>
        </w:rPr>
        <w:t>будинок №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>1</w:t>
      </w:r>
      <w:r w:rsidR="008C1D73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, </w:t>
      </w:r>
      <w:r>
        <w:rPr>
          <w:rFonts w:ascii="Gentium Book Basic" w:hAnsi="Gentium Book Basic" w:hint="eastAsia"/>
          <w:color w:val="333333"/>
          <w:sz w:val="26"/>
          <w:szCs w:val="26"/>
          <w:lang w:val="uk-UA"/>
        </w:rPr>
        <w:t>тел</w:t>
      </w:r>
      <w:r w:rsidR="008C1D73">
        <w:rPr>
          <w:rFonts w:ascii="Gentium Book Basic" w:hAnsi="Gentium Book Basic"/>
          <w:color w:val="333333"/>
          <w:sz w:val="26"/>
          <w:szCs w:val="26"/>
          <w:lang w:val="uk-UA"/>
        </w:rPr>
        <w:t>ефон</w:t>
      </w:r>
      <w:r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(05546)7-55-39; </w:t>
      </w:r>
      <w:r w:rsidR="008C1D73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або на 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електронну </w:t>
      </w:r>
      <w:r w:rsidR="00574DC6">
        <w:rPr>
          <w:rFonts w:ascii="Gentium Book Basic" w:hAnsi="Gentium Book Basic"/>
          <w:color w:val="333333"/>
          <w:sz w:val="26"/>
          <w:szCs w:val="26"/>
          <w:lang w:val="uk-UA"/>
        </w:rPr>
        <w:t>пошту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>:</w:t>
      </w:r>
      <w:r w:rsidR="008C1D73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</w:t>
      </w:r>
      <w:proofErr w:type="spellStart"/>
      <w:r w:rsidRPr="002609D1">
        <w:rPr>
          <w:rFonts w:ascii="Gentium Book Basic" w:hAnsi="Gentium Book Basic"/>
          <w:b/>
          <w:color w:val="333333"/>
          <w:sz w:val="26"/>
          <w:szCs w:val="26"/>
          <w:lang w:val="en-US"/>
        </w:rPr>
        <w:t>ber</w:t>
      </w:r>
      <w:proofErr w:type="spellEnd"/>
      <w:r w:rsidRPr="002609D1">
        <w:rPr>
          <w:rFonts w:ascii="Gentium Book Basic" w:hAnsi="Gentium Book Basic"/>
          <w:b/>
          <w:color w:val="333333"/>
          <w:sz w:val="26"/>
          <w:szCs w:val="26"/>
          <w:lang w:val="uk-UA"/>
        </w:rPr>
        <w:t>_</w:t>
      </w:r>
      <w:proofErr w:type="spellStart"/>
      <w:r w:rsidRPr="002609D1">
        <w:rPr>
          <w:rFonts w:ascii="Gentium Book Basic" w:hAnsi="Gentium Book Basic"/>
          <w:b/>
          <w:color w:val="333333"/>
          <w:sz w:val="26"/>
          <w:szCs w:val="26"/>
          <w:lang w:val="en-US"/>
        </w:rPr>
        <w:t>vodokanal</w:t>
      </w:r>
      <w:proofErr w:type="spellEnd"/>
      <w:r w:rsidR="00017E9F" w:rsidRPr="002609D1">
        <w:rPr>
          <w:rStyle w:val="a4"/>
          <w:rFonts w:ascii="inherit" w:hAnsi="inherit"/>
          <w:b w:val="0"/>
          <w:color w:val="333333"/>
          <w:sz w:val="26"/>
          <w:szCs w:val="26"/>
          <w:bdr w:val="none" w:sz="0" w:space="0" w:color="auto" w:frame="1"/>
          <w:lang w:val="uk-UA"/>
        </w:rPr>
        <w:t>@</w:t>
      </w:r>
      <w:proofErr w:type="spellStart"/>
      <w:r w:rsidR="00017E9F" w:rsidRPr="002609D1">
        <w:rPr>
          <w:rStyle w:val="a4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ukr</w:t>
      </w:r>
      <w:proofErr w:type="spellEnd"/>
      <w:r w:rsidR="00017E9F" w:rsidRPr="002609D1">
        <w:rPr>
          <w:rStyle w:val="a4"/>
          <w:rFonts w:ascii="inherit" w:hAnsi="inherit"/>
          <w:color w:val="333333"/>
          <w:sz w:val="26"/>
          <w:szCs w:val="26"/>
          <w:bdr w:val="none" w:sz="0" w:space="0" w:color="auto" w:frame="1"/>
          <w:lang w:val="uk-UA"/>
        </w:rPr>
        <w:t>.</w:t>
      </w:r>
      <w:r w:rsidR="00017E9F" w:rsidRPr="002609D1">
        <w:rPr>
          <w:rStyle w:val="a4"/>
          <w:rFonts w:ascii="inherit" w:hAnsi="inherit"/>
          <w:color w:val="333333"/>
          <w:sz w:val="26"/>
          <w:szCs w:val="26"/>
          <w:bdr w:val="none" w:sz="0" w:space="0" w:color="auto" w:frame="1"/>
          <w:lang w:val="en-US"/>
        </w:rPr>
        <w:t>net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en-US"/>
        </w:rPr>
        <w:t> </w:t>
      </w:r>
      <w:r w:rsidR="00FA1EE8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протягом 14 </w:t>
      </w:r>
      <w:r w:rsidR="00574DC6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календарних </w:t>
      </w:r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днів з моменту розміщення на офіційному </w:t>
      </w:r>
      <w:proofErr w:type="spellStart"/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>веб-сайті</w:t>
      </w:r>
      <w:proofErr w:type="spellEnd"/>
      <w:r w:rsidR="00017E9F" w:rsidRPr="002609D1">
        <w:rPr>
          <w:rFonts w:ascii="Gentium Book Basic" w:hAnsi="Gentium Book Basic"/>
          <w:color w:val="333333"/>
          <w:sz w:val="26"/>
          <w:szCs w:val="26"/>
          <w:lang w:val="uk-UA"/>
        </w:rPr>
        <w:t xml:space="preserve"> підприємства. </w:t>
      </w:r>
      <w:r w:rsidR="00017E9F" w:rsidRPr="00BF29C1">
        <w:rPr>
          <w:rFonts w:ascii="Gentium Book Basic" w:hAnsi="Gentium Book Basic"/>
          <w:color w:val="333333"/>
          <w:sz w:val="26"/>
          <w:szCs w:val="26"/>
          <w:lang w:val="uk-UA"/>
        </w:rPr>
        <w:t>Для реєстрації пропозицій (зауважень) просимо зазначати прізвище, ім’я та по батькові особи (для юридичних осіб – повне найменування), що їх подала, та її контактні дані для здійснення зворотного зв’язку.</w:t>
      </w:r>
    </w:p>
    <w:sectPr w:rsidR="00BF29C1" w:rsidRPr="005D0B13" w:rsidSect="009E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tium Book Bas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7BCD"/>
    <w:multiLevelType w:val="hybridMultilevel"/>
    <w:tmpl w:val="414EA68A"/>
    <w:lvl w:ilvl="0" w:tplc="2140067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B344616"/>
    <w:multiLevelType w:val="singleLevel"/>
    <w:tmpl w:val="E43C590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7E9F"/>
    <w:rsid w:val="00017E9F"/>
    <w:rsid w:val="00052DA8"/>
    <w:rsid w:val="000F6F2B"/>
    <w:rsid w:val="00226CDA"/>
    <w:rsid w:val="002609D1"/>
    <w:rsid w:val="005258EA"/>
    <w:rsid w:val="005541C6"/>
    <w:rsid w:val="00574DC6"/>
    <w:rsid w:val="005C4580"/>
    <w:rsid w:val="005D0B13"/>
    <w:rsid w:val="007E3A44"/>
    <w:rsid w:val="00884DEF"/>
    <w:rsid w:val="008C1D73"/>
    <w:rsid w:val="00950307"/>
    <w:rsid w:val="00960A14"/>
    <w:rsid w:val="00974320"/>
    <w:rsid w:val="009E6933"/>
    <w:rsid w:val="00A554F9"/>
    <w:rsid w:val="00A76E4C"/>
    <w:rsid w:val="00B82AA5"/>
    <w:rsid w:val="00BF29C1"/>
    <w:rsid w:val="00F76FA8"/>
    <w:rsid w:val="00FA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E9F"/>
    <w:rPr>
      <w:b/>
      <w:bCs/>
    </w:rPr>
  </w:style>
  <w:style w:type="character" w:styleId="a5">
    <w:name w:val="Hyperlink"/>
    <w:basedOn w:val="a0"/>
    <w:uiPriority w:val="99"/>
    <w:semiHidden/>
    <w:unhideWhenUsed/>
    <w:rsid w:val="00017E9F"/>
    <w:rPr>
      <w:color w:val="0000FF"/>
      <w:u w:val="single"/>
    </w:rPr>
  </w:style>
  <w:style w:type="paragraph" w:styleId="a6">
    <w:name w:val="Body Text"/>
    <w:basedOn w:val="a"/>
    <w:link w:val="a7"/>
    <w:rsid w:val="00A55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7">
    <w:name w:val="Основной текст Знак"/>
    <w:basedOn w:val="a0"/>
    <w:link w:val="a6"/>
    <w:rsid w:val="00A554F9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16</cp:revision>
  <dcterms:created xsi:type="dcterms:W3CDTF">2021-07-24T10:08:00Z</dcterms:created>
  <dcterms:modified xsi:type="dcterms:W3CDTF">2021-07-30T07:42:00Z</dcterms:modified>
</cp:coreProperties>
</file>