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41" w:rsidRDefault="00D10F41" w:rsidP="00895CB7">
      <w:pPr>
        <w:pStyle w:val="docdat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D10F41" w:rsidRDefault="00D10F41" w:rsidP="00D10F41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28"/>
          <w:bdr w:val="none" w:sz="0" w:space="0" w:color="auto" w:frame="1"/>
          <w:shd w:val="clear" w:color="auto" w:fill="FFFFFF"/>
        </w:rPr>
      </w:pPr>
      <w:r w:rsidRPr="00D10F41">
        <w:rPr>
          <w:b/>
          <w:color w:val="333333"/>
          <w:sz w:val="36"/>
          <w:szCs w:val="28"/>
          <w:bdr w:val="none" w:sz="0" w:space="0" w:color="auto" w:frame="1"/>
          <w:shd w:val="clear" w:color="auto" w:fill="FFFFFF"/>
        </w:rPr>
        <w:t>ОГОЛОШЕННЯ</w:t>
      </w:r>
    </w:p>
    <w:p w:rsidR="00094785" w:rsidRDefault="00094785" w:rsidP="00D10F41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28"/>
          <w:bdr w:val="none" w:sz="0" w:space="0" w:color="auto" w:frame="1"/>
          <w:shd w:val="clear" w:color="auto" w:fill="FFFFFF"/>
        </w:rPr>
      </w:pPr>
    </w:p>
    <w:p w:rsidR="00D10F41" w:rsidRDefault="00094785" w:rsidP="00094785">
      <w:pPr>
        <w:pStyle w:val="docdata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094785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Шановн</w:t>
      </w:r>
      <w:r w:rsidR="00A5072C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і</w:t>
      </w:r>
      <w:r w:rsidRPr="00094785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жителі Липовецької територіальної громади !</w:t>
      </w:r>
    </w:p>
    <w:p w:rsidR="00895CB7" w:rsidRDefault="00D10F41" w:rsidP="00D10F41">
      <w:pPr>
        <w:pStyle w:val="docdat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13"/>
          <w:szCs w:val="13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="00895CB7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Комунальне підприємство «Ком</w:t>
      </w:r>
      <w:r w:rsidR="007D3B44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унсервіс</w:t>
      </w:r>
      <w:r w:rsidR="00895CB7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» </w:t>
      </w:r>
      <w:r w:rsidR="007D3B44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Липовецької міської ради</w:t>
      </w:r>
      <w:r w:rsidR="00895CB7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повідомляє суб’єктів підприємницької діяльності, власників об’єктів житлової нерухомості, мешканців територій населених пунктів </w:t>
      </w:r>
      <w:r w:rsidR="007D3B44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Липовецької міської </w:t>
      </w:r>
      <w:r w:rsidR="00895CB7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ради про необхідність укладення договорів на вивезення твердих побутових відходів.</w:t>
      </w:r>
    </w:p>
    <w:p w:rsidR="00895CB7" w:rsidRPr="007469C2" w:rsidRDefault="00D10F41" w:rsidP="00895C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1D1D1B"/>
          <w:sz w:val="13"/>
          <w:szCs w:val="13"/>
        </w:rPr>
      </w:pPr>
      <w:r w:rsidRPr="007469C2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="00895CB7" w:rsidRPr="007469C2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Відповідно до частини 2 статті 35-1 ЗУ «Про відходи» Власники або наймачі, користувачі, у тому числі орендарі, джерел утворення побутових відходів укладають договори з виконавцем послуг з вивезення побутових відходів, здійснюють оплату послуг з поводження з побутовими відходами</w:t>
      </w:r>
      <w:r w:rsidR="007D3B44" w:rsidRPr="007469C2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95CB7" w:rsidRPr="007469C2" w:rsidRDefault="00D10F41" w:rsidP="00895C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1D1D1B"/>
          <w:sz w:val="13"/>
          <w:szCs w:val="13"/>
        </w:rPr>
      </w:pPr>
      <w:r w:rsidRPr="007469C2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="00895CB7" w:rsidRPr="007469C2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Відповідно до пункту 2 частини 2 статті 17 ЗУ «Про благоустрій населених пунктів» громадяни зобов’язані дотримуватись правил благоустрою територій населених пунктів.</w:t>
      </w:r>
    </w:p>
    <w:p w:rsidR="00895CB7" w:rsidRPr="007D3B44" w:rsidRDefault="00D10F41" w:rsidP="00895C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1D1D1B"/>
          <w:sz w:val="13"/>
          <w:szCs w:val="13"/>
        </w:rPr>
      </w:pPr>
      <w:r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="00895CB7" w:rsidRPr="007D3B44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Згідно з частиною 1 статті 25 Закону України «Про житлово-комунальні послуги», Споживачі зобов’язані укласти договір про поводження з побутовими відходами з особою, визначеною у встановленому законодавством порядку.</w:t>
      </w:r>
    </w:p>
    <w:p w:rsidR="00D10F41" w:rsidRDefault="00D10F41" w:rsidP="00895C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="00895CB7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Відповідно до рішення  виконавчого комітету </w:t>
      </w:r>
      <w:r w:rsidR="00CE4CF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Липовецької міської</w:t>
      </w:r>
      <w:r w:rsidR="00895CB7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ради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згідно </w:t>
      </w:r>
      <w:r>
        <w:rPr>
          <w:color w:val="454545"/>
          <w:sz w:val="28"/>
          <w:szCs w:val="28"/>
          <w:bdr w:val="none" w:sz="0" w:space="0" w:color="auto" w:frame="1"/>
          <w:shd w:val="clear" w:color="auto" w:fill="FFFFFF"/>
        </w:rPr>
        <w:t xml:space="preserve">рішення </w:t>
      </w:r>
      <w:r w:rsidRPr="00D10F41">
        <w:rPr>
          <w:color w:val="454545"/>
          <w:sz w:val="28"/>
          <w:szCs w:val="28"/>
          <w:bdr w:val="none" w:sz="0" w:space="0" w:color="auto" w:frame="1"/>
          <w:shd w:val="clear" w:color="auto" w:fill="FFFFFF"/>
        </w:rPr>
        <w:t>виконавчого комітету </w:t>
      </w:r>
      <w:r w:rsidRPr="00D10F41">
        <w:rPr>
          <w:sz w:val="28"/>
          <w:szCs w:val="28"/>
        </w:rPr>
        <w:t xml:space="preserve"> Липовецької міської ради №263 від 30 жовтня 2024 року</w:t>
      </w:r>
      <w:r>
        <w:rPr>
          <w:sz w:val="28"/>
          <w:szCs w:val="28"/>
        </w:rPr>
        <w:t xml:space="preserve"> </w:t>
      </w:r>
      <w:r w:rsidR="00895CB7" w:rsidRPr="00D10F4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«Про поводження з побутовими відходами» </w:t>
      </w:r>
      <w:r w:rsidR="00895CB7" w:rsidRPr="00D10F41">
        <w:rPr>
          <w:color w:val="454545"/>
          <w:sz w:val="28"/>
          <w:szCs w:val="28"/>
          <w:bdr w:val="none" w:sz="0" w:space="0" w:color="auto" w:frame="1"/>
          <w:shd w:val="clear" w:color="auto" w:fill="FFFFFF"/>
        </w:rPr>
        <w:t>суб’є</w:t>
      </w:r>
      <w:r w:rsidR="00895CB7">
        <w:rPr>
          <w:color w:val="454545"/>
          <w:sz w:val="28"/>
          <w:szCs w:val="28"/>
          <w:bdr w:val="none" w:sz="0" w:space="0" w:color="auto" w:frame="1"/>
          <w:shd w:val="clear" w:color="auto" w:fill="FFFFFF"/>
        </w:rPr>
        <w:t>кти господарювання (юридичні особи, фізичні особи-підприємці), які здійснюють господарську діяльність на території </w:t>
      </w:r>
      <w:r w:rsidR="0029085B">
        <w:rPr>
          <w:color w:val="454545"/>
          <w:sz w:val="28"/>
          <w:szCs w:val="28"/>
          <w:bdr w:val="none" w:sz="0" w:space="0" w:color="auto" w:frame="1"/>
          <w:shd w:val="clear" w:color="auto" w:fill="FFFFFF"/>
        </w:rPr>
        <w:t xml:space="preserve">Липовецької міської </w:t>
      </w:r>
      <w:r w:rsidR="00895CB7">
        <w:rPr>
          <w:color w:val="454545"/>
          <w:sz w:val="28"/>
          <w:szCs w:val="28"/>
          <w:bdr w:val="none" w:sz="0" w:space="0" w:color="auto" w:frame="1"/>
          <w:shd w:val="clear" w:color="auto" w:fill="FFFFFF"/>
        </w:rPr>
        <w:t>ради, мешканці </w:t>
      </w:r>
      <w:r w:rsidR="0029085B">
        <w:rPr>
          <w:color w:val="454545"/>
          <w:sz w:val="28"/>
          <w:szCs w:val="28"/>
          <w:bdr w:val="none" w:sz="0" w:space="0" w:color="auto" w:frame="1"/>
          <w:shd w:val="clear" w:color="auto" w:fill="FFFFFF"/>
        </w:rPr>
        <w:t>міста Липовець</w:t>
      </w:r>
      <w:r w:rsidR="00895CB7">
        <w:rPr>
          <w:color w:val="454545"/>
          <w:sz w:val="28"/>
          <w:szCs w:val="28"/>
          <w:bdr w:val="none" w:sz="0" w:space="0" w:color="auto" w:frame="1"/>
          <w:shd w:val="clear" w:color="auto" w:fill="FFFFFF"/>
        </w:rPr>
        <w:t> – </w:t>
      </w:r>
      <w:r w:rsidR="00895C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споживачі послуг,  повинні укласти договір про надання послуг з вивезення побутових відходів </w:t>
      </w:r>
      <w:r w:rsidR="00895CB7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(збирання, зберігання, перевезення, видалення і захоронення)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95CB7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відходів </w:t>
      </w:r>
      <w:r w:rsidR="00895C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 Комунальним</w:t>
      </w:r>
      <w:r w:rsidR="0029085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95C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підприємством «Комун</w:t>
      </w:r>
      <w:r w:rsidR="0029085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сервіс</w:t>
      </w:r>
      <w:r w:rsidR="00895C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9085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Липовецької міської</w:t>
      </w:r>
      <w:r w:rsidR="00895C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ради, яке визначено виконавцем послуг з вивезення твердих побутових відходів на території </w:t>
      </w:r>
      <w:r w:rsidR="0029085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Липовецької ТГ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95CB7" w:rsidRPr="0029085B" w:rsidRDefault="00D10F41" w:rsidP="00895C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1D1D1B"/>
          <w:sz w:val="13"/>
          <w:szCs w:val="13"/>
          <w:u w:val="single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="00895CB7" w:rsidRPr="0029085B">
        <w:rPr>
          <w:b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Тому, </w:t>
      </w:r>
      <w:r w:rsidR="0029085B" w:rsidRPr="0029085B">
        <w:rPr>
          <w:b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Комунальне підприємство «Комунсервіс» Липовецької міської ради</w:t>
      </w:r>
      <w:r w:rsidR="0029085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95CB7" w:rsidRPr="0029085B">
        <w:rPr>
          <w:b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попереджає юридичних та фізичних осіб населених пунктів</w:t>
      </w:r>
      <w:r w:rsidR="007169F2">
        <w:rPr>
          <w:b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895CB7" w:rsidRPr="0029085B">
        <w:rPr>
          <w:b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="007169F2">
        <w:rPr>
          <w:b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Липовецької ТГ</w:t>
      </w:r>
      <w:r w:rsidR="00895CB7" w:rsidRPr="0029085B">
        <w:rPr>
          <w:b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щодо необхідності укласти договір із надавачем послуг на вивіз твердих побутових відходів.</w:t>
      </w:r>
    </w:p>
    <w:p w:rsidR="00895CB7" w:rsidRPr="0029085B" w:rsidRDefault="00D10F41" w:rsidP="00D10F41">
      <w:pPr>
        <w:pStyle w:val="a4"/>
        <w:spacing w:before="0" w:line="240" w:lineRule="atLeast"/>
        <w:ind w:right="271"/>
        <w:jc w:val="both"/>
        <w:rPr>
          <w:rFonts w:ascii="Arial" w:hAnsi="Arial" w:cs="Arial"/>
          <w:color w:val="1D1D1B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="00895CB7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Таким чином, відсутність у фізичної особи, юридичної особи, підприємця, договору на вивезення побутових відходів є порушенням Законів «Про відходи», «Про житлово-комунальні послуги», «Про благоустрій населених пунктів» та Правил </w:t>
      </w:r>
      <w:r w:rsidR="00895CB7" w:rsidRPr="00D10F4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благоустрою </w:t>
      </w:r>
      <w:r w:rsidR="00895CB7" w:rsidRPr="00D10F4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</w:t>
      </w:r>
      <w:r w:rsidR="0029085B" w:rsidRPr="00D10F4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й міста, </w:t>
      </w:r>
      <w:r w:rsidR="00895CB7" w:rsidRPr="00D10F4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селищ та сіл </w:t>
      </w:r>
      <w:r w:rsidR="0029085B" w:rsidRPr="00D10F4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Липовецької </w:t>
      </w:r>
      <w:r w:rsidR="007169F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ТГ</w:t>
      </w:r>
      <w:r w:rsidR="00895CB7" w:rsidRPr="00D10F4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затверджених рішенням </w:t>
      </w:r>
      <w:r w:rsidR="0029085B" w:rsidRPr="00D10F4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Липовецької міської</w:t>
      </w:r>
      <w:r w:rsidR="00895CB7" w:rsidRPr="00D10F4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 </w:t>
      </w:r>
      <w:r w:rsidRPr="00D10F41">
        <w:rPr>
          <w:sz w:val="28"/>
          <w:szCs w:val="18"/>
        </w:rPr>
        <w:t>№</w:t>
      </w:r>
      <w:r w:rsidRPr="00D10F41">
        <w:rPr>
          <w:sz w:val="28"/>
          <w:szCs w:val="18"/>
        </w:rPr>
        <w:t xml:space="preserve"> 64 сесії 8 скликання Липовецької міської ради № 1750  від 22 лютого 2024 року</w:t>
      </w:r>
      <w:r w:rsidRPr="00D10F41">
        <w:rPr>
          <w:sz w:val="28"/>
          <w:szCs w:val="18"/>
        </w:rPr>
        <w:t xml:space="preserve"> </w:t>
      </w:r>
      <w:r w:rsidR="00895CB7" w:rsidRPr="00D10F41">
        <w:rPr>
          <w:rFonts w:ascii="Arial" w:hAnsi="Arial" w:cs="Arial"/>
          <w:color w:val="1D1D1B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95CB7" w:rsidRPr="00D10F4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та</w:t>
      </w:r>
      <w:r w:rsidR="00895CB7" w:rsidRPr="00D10F41">
        <w:rPr>
          <w:rFonts w:ascii="Arial" w:hAnsi="Arial" w:cs="Arial"/>
          <w:color w:val="1D1D1B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95CB7" w:rsidRPr="00D10F4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895CB7" w:rsidRPr="00D10F41">
        <w:rPr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ягне за собою адміністративну відповідальність. </w:t>
      </w:r>
    </w:p>
    <w:p w:rsidR="00895CB7" w:rsidRPr="007169F2" w:rsidRDefault="00D10F41" w:rsidP="00895C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1D1D1B"/>
          <w:sz w:val="28"/>
          <w:szCs w:val="28"/>
          <w:u w:val="single"/>
        </w:rPr>
      </w:pPr>
      <w:r w:rsidRPr="007169F2">
        <w:rPr>
          <w:b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            </w:t>
      </w:r>
      <w:r w:rsidR="00895CB7" w:rsidRPr="007169F2">
        <w:rPr>
          <w:b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При виявленні фактів порушення Правил благоустрою </w:t>
      </w:r>
      <w:r w:rsidR="00895CB7" w:rsidRPr="007169F2">
        <w:rPr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території  </w:t>
      </w:r>
      <w:r w:rsidR="0029085B" w:rsidRPr="007169F2">
        <w:rPr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міста, селищ та сіл Липовецької </w:t>
      </w:r>
      <w:r w:rsidR="007169F2" w:rsidRPr="007169F2">
        <w:rPr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ТГ</w:t>
      </w:r>
      <w:r w:rsidR="00895CB7" w:rsidRPr="007169F2">
        <w:rPr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, </w:t>
      </w:r>
      <w:r w:rsidR="00895CB7" w:rsidRPr="007169F2">
        <w:rPr>
          <w:b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уповноважені на те органи мають право складати протоколи, в яких фіксуватимуться дані порушення і на підставі яких до порушників буде відкриватись адміністративне провадження.</w:t>
      </w:r>
    </w:p>
    <w:p w:rsidR="00895CB7" w:rsidRPr="007169F2" w:rsidRDefault="00D10F41" w:rsidP="00895C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D1D1B"/>
          <w:sz w:val="13"/>
          <w:szCs w:val="13"/>
        </w:rPr>
      </w:pPr>
      <w:r w:rsidRPr="007169F2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</w:t>
      </w:r>
      <w:r w:rsidR="00895CB7" w:rsidRPr="007169F2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Відповідно до статті 152 Кодексу України «Порушення державних стандартів, норм і правил у сфері благоустрою, правил благоустрою населених пунктів» - тягнуть за собою накладення штрафу на громадян від двадцяти (340 грн.) до вісімдесяти (1360 грн.) неоподатковуваних мінімумів доходів громадян і на посадових осіб, громадян - суб'єктів підприємницької діяльності - від п'ятдесяти (850 грн.)  до ста (1700 грн) неоподатковуваних мінімумів доходів громадян.</w:t>
      </w:r>
    </w:p>
    <w:p w:rsidR="00895CB7" w:rsidRPr="007169F2" w:rsidRDefault="00895CB7" w:rsidP="00895C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1D1D1B"/>
          <w:sz w:val="13"/>
          <w:szCs w:val="13"/>
        </w:rPr>
      </w:pPr>
      <w:r w:rsidRPr="007169F2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10F41" w:rsidRPr="007169F2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7169F2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Додатково інформуємо, договір про надання послуг з вивезення твердих побутових відходів можна укласти в приміщенні Комунального підприємства «Комун</w:t>
      </w:r>
      <w:r w:rsidR="00595CAB" w:rsidRPr="007169F2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сервіс</w:t>
      </w:r>
      <w:r w:rsidRPr="007169F2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» </w:t>
      </w:r>
      <w:r w:rsidR="00595CAB" w:rsidRPr="007169F2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Липовецької міської</w:t>
      </w:r>
      <w:r w:rsidRPr="007169F2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ради за </w:t>
      </w:r>
      <w:proofErr w:type="spellStart"/>
      <w:r w:rsidRPr="007169F2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адресою</w:t>
      </w:r>
      <w:proofErr w:type="spellEnd"/>
      <w:r w:rsidR="00595CAB" w:rsidRPr="007169F2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169F2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595CAB" w:rsidRPr="007169F2">
        <w:rPr>
          <w:b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м. Липовець ,вул. Героїв Майдану , 41.</w:t>
      </w:r>
    </w:p>
    <w:p w:rsidR="00895CB7" w:rsidRPr="007169F2" w:rsidRDefault="00D10F41" w:rsidP="00895C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1D1D1B"/>
          <w:sz w:val="13"/>
          <w:szCs w:val="13"/>
          <w:u w:val="single"/>
        </w:rPr>
      </w:pPr>
      <w:r w:rsidRPr="007169F2">
        <w:rPr>
          <w:b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            </w:t>
      </w:r>
      <w:r w:rsidR="00895CB7" w:rsidRPr="007169F2">
        <w:rPr>
          <w:b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У випадку не</w:t>
      </w:r>
      <w:r w:rsidR="00595CAB" w:rsidRPr="007169F2">
        <w:rPr>
          <w:b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895CB7" w:rsidRPr="007169F2">
        <w:rPr>
          <w:b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підписання Вами договору про вивезення побутових відходів з надавачем послуги,</w:t>
      </w:r>
      <w:r w:rsidR="00895CB7" w:rsidRPr="007169F2">
        <w:rPr>
          <w:rFonts w:ascii="Arial" w:hAnsi="Arial" w:cs="Arial"/>
          <w:b/>
          <w:i/>
          <w:color w:val="1D1D1B"/>
          <w:sz w:val="13"/>
          <w:szCs w:val="13"/>
          <w:u w:val="single"/>
          <w:bdr w:val="none" w:sz="0" w:space="0" w:color="auto" w:frame="1"/>
          <w:shd w:val="clear" w:color="auto" w:fill="FFFFFF"/>
        </w:rPr>
        <w:t> </w:t>
      </w:r>
      <w:r w:rsidR="00895CB7" w:rsidRPr="007169F2">
        <w:rPr>
          <w:b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Ви будете притягнуті до адміністративної відповідальності відповідно до статті 42 Закону України “Про благоустрій населених пунктів” та статті 152 кодексу України про адміністративні правопорушення «Порушення державних стандартів, норм і правил у сфері благоустрою населених пунктів, правил благоустрою територій населених пунктів».</w:t>
      </w:r>
    </w:p>
    <w:p w:rsidR="00595CAB" w:rsidRDefault="00D10F41" w:rsidP="00895CB7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13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="00895C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Вартість вивезення 1м³ ТПВ у КП «</w:t>
      </w:r>
      <w:r w:rsidR="00595CA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Комунсервіс</w:t>
      </w:r>
      <w:r w:rsidR="00895C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 </w:t>
      </w:r>
      <w:r w:rsidR="00595CA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Липовецької міської</w:t>
      </w:r>
      <w:r w:rsidR="00895C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 для бюджетних організацій становить </w:t>
      </w:r>
      <w:r w:rsidR="00595CA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895C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95CA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403,16 </w:t>
      </w:r>
      <w:r w:rsidR="00895C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грн/м³,  для населення –</w:t>
      </w:r>
      <w:r w:rsidR="00595CA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403,16 </w:t>
      </w:r>
      <w:r w:rsidR="00895C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грн/м³, для інших споживачів </w:t>
      </w:r>
      <w:r w:rsidR="00595CA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895C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95CA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403,16</w:t>
      </w:r>
      <w:r w:rsidR="00895C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грн/м³,</w:t>
      </w:r>
      <w:r w:rsidR="00895CB7">
        <w:rPr>
          <w:rFonts w:ascii="Arial" w:hAnsi="Arial" w:cs="Arial"/>
          <w:color w:val="1D1D1B"/>
          <w:sz w:val="13"/>
          <w:szCs w:val="13"/>
          <w:bdr w:val="none" w:sz="0" w:space="0" w:color="auto" w:frame="1"/>
          <w:shd w:val="clear" w:color="auto" w:fill="FFFFFF"/>
        </w:rPr>
        <w:t> </w:t>
      </w:r>
      <w:r w:rsidR="00895CB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вартість вивезення ТПВ для населення на одну людину в місяць</w:t>
      </w:r>
      <w:r w:rsidR="00595CA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становить: квартири – 43,68 грн, </w:t>
      </w:r>
      <w:r w:rsidR="00595CAB">
        <w:rPr>
          <w:color w:val="1D1D1B"/>
          <w:sz w:val="28"/>
          <w:szCs w:val="13"/>
        </w:rPr>
        <w:t>д</w:t>
      </w:r>
      <w:r w:rsidR="00595CAB" w:rsidRPr="00595CAB">
        <w:rPr>
          <w:color w:val="1D1D1B"/>
          <w:sz w:val="28"/>
          <w:szCs w:val="13"/>
        </w:rPr>
        <w:t>омогосподарство</w:t>
      </w:r>
      <w:r w:rsidR="00595CAB">
        <w:rPr>
          <w:color w:val="1D1D1B"/>
          <w:sz w:val="28"/>
          <w:szCs w:val="13"/>
        </w:rPr>
        <w:t xml:space="preserve"> – 48,38 грн;</w:t>
      </w:r>
    </w:p>
    <w:p w:rsidR="00094785" w:rsidRDefault="00094785" w:rsidP="00895C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169F2" w:rsidRDefault="007169F2" w:rsidP="00895C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094785" w:rsidRPr="007169F2" w:rsidRDefault="00094785" w:rsidP="00895C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69F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 повагою </w:t>
      </w:r>
    </w:p>
    <w:p w:rsidR="00AE3651" w:rsidRPr="007169F2" w:rsidRDefault="007169F2">
      <w:pPr>
        <w:rPr>
          <w:rFonts w:ascii="Times New Roman" w:hAnsi="Times New Roman" w:cs="Times New Roman"/>
          <w:sz w:val="28"/>
          <w:szCs w:val="28"/>
        </w:rPr>
      </w:pPr>
      <w:r w:rsidRPr="007169F2">
        <w:rPr>
          <w:rFonts w:ascii="Times New Roman" w:hAnsi="Times New Roman" w:cs="Times New Roman"/>
          <w:sz w:val="28"/>
          <w:szCs w:val="28"/>
        </w:rPr>
        <w:t xml:space="preserve"> Адміністрація КП « Комунсервіс»</w:t>
      </w:r>
    </w:p>
    <w:sectPr w:rsidR="00AE3651" w:rsidRPr="007169F2" w:rsidSect="00AE36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CB7"/>
    <w:rsid w:val="00094785"/>
    <w:rsid w:val="00272C04"/>
    <w:rsid w:val="00283402"/>
    <w:rsid w:val="0029085B"/>
    <w:rsid w:val="00595CAB"/>
    <w:rsid w:val="007169F2"/>
    <w:rsid w:val="007469C2"/>
    <w:rsid w:val="007D3B44"/>
    <w:rsid w:val="00895CB7"/>
    <w:rsid w:val="00A5072C"/>
    <w:rsid w:val="00AE3651"/>
    <w:rsid w:val="00CE4CF1"/>
    <w:rsid w:val="00D1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46F2"/>
  <w15:docId w15:val="{C0A2386E-7CB6-4B49-AE5F-C919D8C8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101,baiaagaaboqcaaadnz4aaavfpgaaaaaaaaaaaaaaaaaaaaaaaaaaaaaaaaaaaaaaaaaaaaaaaaaaaaaaaaaaaaaaaaaaaaaaaaaaaaaaaaaaaaaaaaaaaaaaaaaaaaaaaaaaaaaaaaaaaaaaaaaaaaaaaaaaaaaaaaaaaaaaaaaaaaaaaaaaaaaaaaaaaaaaaaaaaaaaaaaaaaaaaaaaaaaaaaaaaaaaaaaaaaa"/>
    <w:basedOn w:val="a"/>
    <w:rsid w:val="0089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9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1"/>
    <w:unhideWhenUsed/>
    <w:qFormat/>
    <w:rsid w:val="00D10F41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10F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Professional</cp:lastModifiedBy>
  <cp:revision>6</cp:revision>
  <cp:lastPrinted>2025-04-24T10:16:00Z</cp:lastPrinted>
  <dcterms:created xsi:type="dcterms:W3CDTF">2025-04-24T07:11:00Z</dcterms:created>
  <dcterms:modified xsi:type="dcterms:W3CDTF">2025-04-24T11:31:00Z</dcterms:modified>
</cp:coreProperties>
</file>